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书名：外国宪法</w:t>
      </w:r>
    </w:p>
    <w:p>
      <w:r>
        <w:t>作者：郑全咸主编；西南政法学院成人教育教材编委会编</w:t>
      </w:r>
    </w:p>
    <w:p>
      <w:r>
        <w:t>出版社：成都：四川人民出版社</w:t>
      </w:r>
    </w:p>
    <w:p>
      <w:r>
        <w:t>出版日期：1993.03</w:t>
      </w:r>
    </w:p>
    <w:p>
      <w:r>
        <w:t>总页数：378</w:t>
      </w:r>
    </w:p>
    <w:p>
      <w:r>
        <w:t>更多请访问教客网: www.jiaokey.com</w:t>
      </w:r>
    </w:p>
    <w:p>
      <w:r>
        <w:t>外国宪法 评论地址：https://www.jiaokey.com/book/detail/13289133.html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