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固定式内燃机的安装与修理  下</w:t>
      </w:r>
    </w:p>
    <w:p>
      <w:r>
        <w:rPr>
          <w:rFonts w:ascii="宋体" w:hAnsi="宋体" w:eastAsia="宋体"/>
          <w:sz w:val="24"/>
        </w:rPr>
        <w:t>（苏联）Н.Ф.基拉科夫斯基著；王汝霖，桂颂馥译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固定式内燃机的安装与修理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（苏联）Н.Ф.基拉科夫斯基著；王汝霖，桂颂馥译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本书出售、求购地址：https://www.jiaokey.com/book/detail/13288699.html</w:t>
      </w:r>
    </w:p>
    <w:p>
      <w:r>
        <w:t>更多相关图书推荐：https://www.jiaokey.com</w:t>
      </w:r>
    </w:p>
    <w:p>
      <w:r>
        <w:t>（苏联）Н.Ф.基拉科夫斯基著；王汝霖，桂颂馥译 其他作品：https://www.jiaokey.com/tag/（苏联）Н.Ф.基拉科夫斯基著；王汝霖，桂颂馥译.html</w:t>
      </w:r>
    </w:p>
    <w:p>
      <w:r>
        <w:t>科学技术出版社 出版图书：https://www.jiaokey.com/tag/科学技术出版社.html</w:t>
      </w:r>
    </w:p>
    <w:p>
      <w:r>
        <w:t>关键词搜索：https://www.jiaokey.com/tag/固定式内燃机的安装与修理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