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碾米厂的谷米分离</w:t>
      </w:r>
    </w:p>
    <w:p>
      <w:r>
        <w:rPr>
          <w:rFonts w:ascii="宋体" w:hAnsi="宋体" w:eastAsia="宋体"/>
          <w:sz w:val="24"/>
        </w:rPr>
        <w:t>（苏）梅里尼柯夫（Мепъников，Е.М.）著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碾米厂的谷米分离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（苏）梅里尼柯夫（Мепъников，Е.М.）著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粮食部湖北科学研究设计所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本书出售、求购地址：https://www.jiaokey.com/book/detail/13288666.html</w:t>
      </w:r>
    </w:p>
    <w:p>
      <w:r>
        <w:t>更多相关图书推荐：https://www.jiaokey.com</w:t>
      </w:r>
    </w:p>
    <w:p>
      <w:r>
        <w:t>（苏）梅里尼柯夫（Мепъников，Е.М.）著 其他作品：https://www.jiaokey.com/tag/（苏）梅里尼柯夫（Мепъников，Е.М.）著.html</w:t>
      </w:r>
    </w:p>
    <w:p>
      <w:r>
        <w:t>粮食部湖北科学研究设计所 出版图书：https://www.jiaokey.com/tag/粮食部湖北科学研究设计所.html</w:t>
      </w:r>
    </w:p>
    <w:p>
      <w:r>
        <w:t>关键词搜索：https://www.jiaokey.com/tag/碾米厂的谷米分离.html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