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书名：天津市艺术博物馆藏法书作品选</w:t>
      </w:r>
    </w:p>
    <w:p>
      <w:r>
        <w:t>作者：崔锦，杜滋龄编</w:t>
      </w:r>
    </w:p>
    <w:p>
      <w:r>
        <w:t>出版社：天津：天津人民美术出版社</w:t>
      </w:r>
    </w:p>
    <w:p>
      <w:r>
        <w:t>出版日期：1989.07</w:t>
      </w:r>
    </w:p>
    <w:p>
      <w:r>
        <w:t>总页数：177</w:t>
      </w:r>
    </w:p>
    <w:p>
      <w:r>
        <w:t>更多请访问教客网: www.jiaokey.com</w:t>
      </w:r>
    </w:p>
    <w:p>
      <w:r>
        <w:t>天津市艺术博物馆藏法书作品选 评论地址：https://www.jiaokey.com/book/detail/13288010.html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