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书名：永城市2005-2007年农业综合开发中低产田改造项目规划</w:t>
      </w:r>
    </w:p>
    <w:p>
      <w:r>
        <w:t>作者：永城市农业综合开发领导小组编</w:t>
      </w:r>
    </w:p>
    <w:p>
      <w:r>
        <w:t>出版社：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永城市2005-2007年农业综合开发中低产田改造项目规划 评论地址：https://www.jiaokey.com/book/detail/13285986.html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