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书名：经济体制创新与社会主义基本经济制度相结合研究</w:t>
      </w:r>
    </w:p>
    <w:p>
      <w:r>
        <w:t>作者：何立胜主持</w:t>
      </w:r>
    </w:p>
    <w:p>
      <w:r>
        <w:t>出版社：河南师范大学</w:t>
      </w:r>
    </w:p>
    <w:p>
      <w:r>
        <w:t>出版日期：1999.05</w:t>
      </w:r>
    </w:p>
    <w:p>
      <w:r>
        <w:t>总页数：225</w:t>
      </w:r>
    </w:p>
    <w:p>
      <w:r>
        <w:t>更多请访问教客网: www.jiaokey.com</w:t>
      </w:r>
    </w:p>
    <w:p>
      <w:r>
        <w:t>经济体制创新与社会主义基本经济制度相结合研究 评论地址：https://www.jiaokey.com/book/detail/13285502.html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