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书名：河南省现代化图书馆资源建设及咨询服务体系构建课题研究报告</w:t>
      </w:r>
    </w:p>
    <w:p>
      <w:r>
        <w:t>作者：岑少起主持</w:t>
      </w:r>
    </w:p>
    <w:p>
      <w:r>
        <w:t>出版社：郑州大学项目课题组</w:t>
      </w:r>
    </w:p>
    <w:p>
      <w:r>
        <w:t>出版日期：2005.06</w:t>
      </w:r>
    </w:p>
    <w:p>
      <w:r>
        <w:t>总页数：102</w:t>
      </w:r>
    </w:p>
    <w:p>
      <w:r>
        <w:t>更多请访问教客网: www.jiaokey.com</w:t>
      </w:r>
    </w:p>
    <w:p>
      <w:r>
        <w:t>河南省现代化图书馆资源建设及咨询服务体系构建课题研究报告 评论地址：https://www.jiaokey.com/book/detail/13285478.html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