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书名：河南省党政机关  企事业单位公文行文现状调查及对策研究</w:t>
      </w:r>
    </w:p>
    <w:p>
      <w:r>
        <w:t>作者：梁静主持</w:t>
      </w:r>
    </w:p>
    <w:p>
      <w:r>
        <w:t>出版社：河南商业高等专科学校</w:t>
      </w:r>
    </w:p>
    <w:p>
      <w:r>
        <w:t>出版日期：2001.02</w:t>
      </w:r>
    </w:p>
    <w:p>
      <w:r>
        <w:t>总页数：35</w:t>
      </w:r>
    </w:p>
    <w:p>
      <w:r>
        <w:t>更多请访问教客网: www.jiaokey.com</w:t>
      </w:r>
    </w:p>
    <w:p>
      <w:r>
        <w:t>河南省党政机关  企事业单位公文行文现状调查及对策研究 评论地址：https://www.jiaokey.com/book/detail/13285477.html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