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书名：WTO框架下河南省农业保护政策体系研究</w:t>
      </w:r>
    </w:p>
    <w:p>
      <w:r>
        <w:t>作者：张治学课题负责</w:t>
      </w:r>
    </w:p>
    <w:p>
      <w:r>
        <w:t>出版社：</w:t>
      </w:r>
    </w:p>
    <w:p>
      <w:r>
        <w:t>出版日期：2002.09</w:t>
      </w:r>
    </w:p>
    <w:p>
      <w:r>
        <w:t>总页数：68</w:t>
      </w:r>
    </w:p>
    <w:p>
      <w:r>
        <w:t>更多请访问教客网: www.jiaokey.com</w:t>
      </w:r>
    </w:p>
    <w:p>
      <w:r>
        <w:t>WTO框架下河南省农业保护政策体系研究 评论地址：https://www.jiaokey.com/book/detail/13285417.html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