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书名：大学生文明素质现状及培养模式研究</w:t>
      </w:r>
    </w:p>
    <w:p>
      <w:r>
        <w:t>作者：王晓勇负责人</w:t>
      </w:r>
    </w:p>
    <w:p>
      <w:r>
        <w:t>出版社：</w:t>
      </w:r>
    </w:p>
    <w:p>
      <w:r>
        <w:t>出版日期：2005.08</w:t>
      </w:r>
    </w:p>
    <w:p>
      <w:r>
        <w:t>总页数：87</w:t>
      </w:r>
    </w:p>
    <w:p>
      <w:r>
        <w:t>更多请访问教客网: www.jiaokey.com</w:t>
      </w:r>
    </w:p>
    <w:p>
      <w:r>
        <w:t>大学生文明素质现状及培养模式研究 评论地址：https://www.jiaokey.com/book/detail/13285010.html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