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书名：甲状腺细胞病理图谱</w:t>
      </w:r>
    </w:p>
    <w:p>
      <w:r>
        <w:t>作者：戴军，方先勇主编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总页数：322</w:t>
      </w:r>
    </w:p>
    <w:p>
      <w:r>
        <w:t>更多请访问教客网: www.jiaokey.com</w:t>
      </w:r>
    </w:p>
    <w:p>
      <w:r>
        <w:t>甲状腺细胞病理图谱 评论地址：https://www.jiaokey.com/book/detail/13284761.html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