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书名：薛文清公读书录  2  白沙语要  枫山章先生语录</w:t>
      </w:r>
    </w:p>
    <w:p>
      <w:r>
        <w:t>作者:薛瑄著；王云五主编</w:t>
      </w:r>
    </w:p>
    <w:p>
      <w:r>
        <w:t>出版社:商务印书馆,1939.12</w:t>
      </w:r>
    </w:p>
    <w:p>
      <w:r>
        <w:t>出版日期：</w:t>
      </w:r>
    </w:p>
    <w:p>
      <w:r>
        <w:t>总页数：205</w:t>
      </w:r>
    </w:p>
    <w:p>
      <w:r>
        <w:t>更多请访问教客网:www.jiaokey.com</w:t>
      </w:r>
    </w:p>
    <w:p>
      <w:r>
        <w:t>薛文清公读书录  2  白沙语要  枫山章先生语录评论地址：https://www.jiaokey.com/book/detail/13283313.html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