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西藏之过去与现在</w:t>
      </w:r>
    </w:p>
    <w:p>
      <w:r>
        <w:rPr>
          <w:rFonts w:ascii="宋体" w:hAnsi="宋体" w:eastAsia="宋体"/>
          <w:sz w:val="24"/>
        </w:rPr>
        <w:t>（英）柏尔（C.Bell）著；竺可桢，向达校订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西藏之过去与现在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（英）柏尔（C.Bell）著；竺可桢，向达校订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本书出售、求购地址：https://www.jiaokey.com/book/detail/13280829.html</w:t>
      </w:r>
    </w:p>
    <w:p>
      <w:r>
        <w:t>更多相关图书推荐：https://www.jiaokey.com</w:t>
      </w:r>
    </w:p>
    <w:p>
      <w:r>
        <w:t>（英）柏尔（C.Bell）著；竺可桢，向达校订 其他作品：https://www.jiaokey.com/tag/（英）柏尔（C.Bell）著；竺可桢，向达校订.html</w:t>
      </w:r>
    </w:p>
    <w:p>
      <w:r>
        <w:t>商务印书馆 出版图书：https://www.jiaokey.com/tag/商务印书馆.html</w:t>
      </w:r>
    </w:p>
    <w:p>
      <w:r>
        <w:t>关键词搜索：https://www.jiaokey.com/tag/西藏之过去与现在.html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