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书名：安广县概况</w:t>
      </w:r>
    </w:p>
    <w:p>
      <w:r>
        <w:t>作者：安广县公署编</w:t>
      </w:r>
    </w:p>
    <w:p>
      <w:r>
        <w:t>出版社：洮南新华阁</w:t>
      </w:r>
    </w:p>
    <w:p>
      <w:r>
        <w:t>出版日期：1938</w:t>
      </w:r>
    </w:p>
    <w:p>
      <w:r>
        <w:t>总页数：392</w:t>
      </w:r>
    </w:p>
    <w:p>
      <w:r>
        <w:t>更多请访问教客网: www.jiaokey.com</w:t>
      </w:r>
    </w:p>
    <w:p>
      <w:r>
        <w:t>安广县概况 评论地址：https://www.jiaokey.com/book/detail/13280619.html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