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能源管理体系构成与实证分析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能源管理体系构成与实证分析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本书出售、求购地址：https://www.jiaokey.com/book/detail/13278730.html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关键词搜索：https://www.jiaokey.com/tag/能源管理体系构成与实证分析.html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