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书名：如何形成教学风格  基于实践智慧的理论审思</w:t>
      </w:r>
    </w:p>
    <w:p>
      <w:r>
        <w:t>作者：闫德明著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总页数：177</w:t>
      </w:r>
    </w:p>
    <w:p>
      <w:r>
        <w:t>更多请访问教客网: www.jiaokey.com</w:t>
      </w:r>
    </w:p>
    <w:p>
      <w:r>
        <w:t>如何形成教学风格  基于实践智慧的理论审思 评论地址：https://www.jiaokey.com/book/detail/13276396.html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