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历史人物传记译注  刘敬 叔孙通  选自《史记》</w:t>
      </w:r>
    </w:p>
    <w:p>
      <w:r>
        <w:rPr>
          <w:rFonts w:ascii="宋体" w:hAnsi="宋体" w:eastAsia="宋体"/>
          <w:sz w:val="24"/>
        </w:rPr>
        <w:t>曹相成译注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历史人物传记译注  刘敬 叔孙通  选自《史记》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曹相成译注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本书出售、求购地址：https://www.jiaokey.com/book/detail/13274765.html</w:t>
      </w:r>
    </w:p>
    <w:p>
      <w:r>
        <w:t>更多相关图书推荐：https://www.jiaokey.com</w:t>
      </w:r>
    </w:p>
    <w:p>
      <w:r>
        <w:t>曹相成译注 其他作品：https://www.jiaokey.com/tag/曹相成译注.html</w:t>
      </w:r>
    </w:p>
    <w:p>
      <w:r>
        <w:t>中华书局 出版图书：https://www.jiaokey.com/tag/中华书局.html</w:t>
      </w:r>
    </w:p>
    <w:p>
      <w:r>
        <w:t>关键词搜索：https://www.jiaokey.com/tag/历史人物传记译注  刘敬 叔孙通  选自《史记》.html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