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151  欧阳文忠公集  4  奏议、河东奉草、河北奉奏草  奏事录、濮议、崇文总目叙释、于役志  归田录、诗话、笔说、试笔、近体乐府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151  欧阳文忠公集  4  奏议、河东奉草、河北奉奏草  奏事录、濮议、崇文总目叙释、于役志  归田录、诗话、笔说、试笔、近体乐府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本书出售、求购地址：https://www.jiaokey.com/book/detail/13272580.html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151  欧阳文忠公集  4  奏议、河东奉草、河北奉奏草  奏事录、濮议、崇文总目叙释、于役志  归田录、诗话、笔说、试笔、近体乐府.html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