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书名：四部丛刊初编集部  112  刘随州集  10卷  外集1卷  韦江州集  10卷  附录1卷  昆陵集  20卷  附录1卷  补遗1卷</w:t>
      </w:r>
    </w:p>
    <w:p>
      <w:r>
        <w:t>作者：（唐）刘长卿，韦应物，独孤及撰</w:t>
      </w:r>
    </w:p>
    <w:p>
      <w:r>
        <w:t>出版社：上海：上海书店</w:t>
      </w:r>
    </w:p>
    <w:p>
      <w:r>
        <w:t>出版日期：1989.03</w:t>
      </w:r>
    </w:p>
    <w:p>
      <w:r>
        <w:t>总页数：1142</w:t>
      </w:r>
    </w:p>
    <w:p>
      <w:r>
        <w:t>更多请访问教客网: www.jiaokey.com</w:t>
      </w:r>
    </w:p>
    <w:p>
      <w:r>
        <w:t>四部丛刊初编集部  112  刘随州集  10卷  外集1卷  韦江州集  10卷  附录1卷  昆陵集  20卷  附录1卷  补遗1卷 评论地址：https://www.jiaokey.com/book/detail/13272547.html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