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风琴使用及修理法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风琴使用及修理法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本书出售、求购地址：https://www.jiaokey.com/book/detail/13270187.html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关键词搜索：https://www.jiaokey.com/tag/风琴使用及修理法.html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