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书名：棉与亚麻精纺机的大成形</w:t>
      </w:r>
    </w:p>
    <w:p>
      <w:r>
        <w:t>作者：（苏）拉尤聂兹（А.Л.Раюнец），（苏）阿尼西莫夫（И.В.Анисимов）著；王寿民译</w:t>
      </w:r>
    </w:p>
    <w:p>
      <w:r>
        <w:t>出版社：北京：纺织工业出版社</w:t>
      </w:r>
    </w:p>
    <w:p>
      <w:r>
        <w:t>出版日期：1955.10</w:t>
      </w:r>
    </w:p>
    <w:p>
      <w:r>
        <w:t>总页数：76</w:t>
      </w:r>
    </w:p>
    <w:p>
      <w:r>
        <w:t>更多请访问教客网: www.jiaokey.com</w:t>
      </w:r>
    </w:p>
    <w:p>
      <w:r>
        <w:t>棉与亚麻精纺机的大成形 评论地址：https://www.jiaokey.com/book/detail/13266929.html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