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远程用户研究  实践者指南</w:t>
      </w:r>
    </w:p>
    <w:p>
      <w:r>
        <w:rPr>
          <w:rFonts w:ascii="宋体" w:hAnsi="宋体" w:eastAsia="宋体"/>
          <w:sz w:val="24"/>
        </w:rPr>
        <w:t>（美）博尔特，（美）图拉斯穆特著；刘吉昆，白俊红译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远程用户研究  实践者指南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（美）博尔特，（美）图拉斯穆特著；刘吉昆，白俊红译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本书出售、求购地址：https://www.jiaokey.com/book/detail/13264634.html</w:t>
      </w:r>
    </w:p>
    <w:p>
      <w:r>
        <w:t>更多相关图书推荐：https://www.jiaokey.com</w:t>
      </w:r>
    </w:p>
    <w:p>
      <w:r>
        <w:t>（美）博尔特，（美）图拉斯穆特著；刘吉昆，白俊红译 其他作品：https://www.jiaokey.com/tag/（美）博尔特，（美）图拉斯穆特著；刘吉昆，白俊红译.html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关键词搜索：https://www.jiaokey.com/tag/远程用户研究  实践者指南.html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