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台湾豫剧五十年图志</w:t>
      </w:r>
    </w:p>
    <w:p>
      <w:r>
        <w:rPr>
          <w:rFonts w:ascii="宋体" w:hAnsi="宋体" w:eastAsia="宋体"/>
          <w:sz w:val="24"/>
        </w:rPr>
        <w:t>陈芳，严立模编著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台湾豫剧五十年图志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陈芳，严立模编著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国立国光剧团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本书出售、求购地址：https://www.jiaokey.com/book/detail/13263466.html</w:t>
      </w:r>
    </w:p>
    <w:p>
      <w:r>
        <w:t>更多相关图书推荐：https://www.jiaokey.com</w:t>
      </w:r>
    </w:p>
    <w:p>
      <w:r>
        <w:t>陈芳，严立模编著 其他作品：https://www.jiaokey.com/tag/陈芳，严立模编著.html</w:t>
      </w:r>
    </w:p>
    <w:p>
      <w:r>
        <w:t>国立国光剧团 出版图书：https://www.jiaokey.com/tag/国立国光剧团.html</w:t>
      </w:r>
    </w:p>
    <w:p>
      <w:r>
        <w:t>关键词搜索：https://www.jiaokey.com/tag/台湾豫剧五十年图志.html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