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姚金成剧作十二种</w:t>
      </w:r>
    </w:p>
    <w:p>
      <w:r>
        <w:t>作者：王洪应主编；董蓓副主编；河南省戏剧家协会编</w:t>
      </w:r>
    </w:p>
    <w:p>
      <w:r>
        <w:t>出版社：北京：中国戏剧出版社</w:t>
      </w:r>
    </w:p>
    <w:p>
      <w:r>
        <w:t>出版日期：2004.07</w:t>
      </w:r>
    </w:p>
    <w:p>
      <w:r>
        <w:t>总页数：558</w:t>
      </w:r>
    </w:p>
    <w:p>
      <w:r>
        <w:t>更多请访问教客网: www.jiaokey.com</w:t>
      </w:r>
    </w:p>
    <w:p>
      <w:r>
        <w:t>悲欣交集  姚金成剧作十二种 评论地址：https://www.jiaokey.com/book/detail/13263214.html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