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学前儿童的家庭教育</w:t>
      </w:r>
    </w:p>
    <w:p>
      <w:r>
        <w:rPr>
          <w:rFonts w:ascii="宋体" w:hAnsi="宋体" w:eastAsia="宋体"/>
          <w:sz w:val="24"/>
        </w:rPr>
        <w:t>市教委，市妇联，市家教会编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市教委，市妇联，市家教会编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本书出售、求购地址：https://www.jiaokey.com/book/detail/13262767.html</w:t>
      </w:r>
    </w:p>
    <w:p>
      <w:r>
        <w:t>更多相关图书推荐：https://www.jiaokey.com</w:t>
      </w:r>
    </w:p>
    <w:p>
      <w:r>
        <w:t>市教委，市妇联，市家教会编 其他作品：https://www.jiaokey.com/tag/市教委，市妇联，市家教会编.html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关键词搜索：https://www.jiaokey.com/tag/学前儿童的家庭教育.html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