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书名：Maya影视动画项目制作教程</w:t>
      </w:r>
    </w:p>
    <w:p>
      <w:r>
        <w:t>作者：吴慧剑，刘浪主编；顾昕明，秦成，李波，康红昌副主编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总页数：274</w:t>
      </w:r>
    </w:p>
    <w:p>
      <w:r>
        <w:t>更多请访问教客网: www.jiaokey.com</w:t>
      </w:r>
    </w:p>
    <w:p>
      <w:r>
        <w:t>Maya影视动画项目制作教程 评论地址：https://www.jiaokey.com/book/detail/13262554.html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