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泉州鲤城文史资料  第29辑  总第47辑</w:t>
      </w:r>
    </w:p>
    <w:p>
      <w:r>
        <w:rPr>
          <w:rFonts w:ascii="宋体" w:hAnsi="宋体" w:eastAsia="宋体"/>
          <w:sz w:val="24"/>
        </w:rPr>
        <w:t>吴金球主编；黄绍芒副主编；许伙努，吴健康，林少锋等编辑；中国人民政治协商会议，泉州市鲤城区委员会文史民族宗教委员会编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泉州鲤城文史资料  第29辑  总第47辑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吴金球主编；黄绍芒副主编；许伙努，吴健康，林少锋等编辑；中国人民政治协商会议，泉州市鲤城区委员会文史民族宗教委员会编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本书出售、求购地址：https://www.jiaokey.com/book/detail/13261744.html</w:t>
      </w:r>
    </w:p>
    <w:p>
      <w:r>
        <w:t>更多相关图书推荐：https://www.jiaokey.com</w:t>
      </w:r>
    </w:p>
    <w:p>
      <w:r>
        <w:t>吴金球主编；黄绍芒副主编；许伙努，吴健康，林少锋等编辑；中国人民政治协商会议，泉州市鲤城区委员会文史民族宗教委员会编 其他作品：https://www.jiaokey.com/tag/吴金球主编；黄绍芒副主编；许伙努，吴健康，林少锋等编辑；中国人民政治协商会议，泉州市鲤城区委员会文史民族宗教委员会编.html</w:t>
      </w:r>
    </w:p>
    <w:p>
      <w:r>
        <w:t>关键词搜索：https://www.jiaokey.com/tag/泉州鲤城文史资料  第29辑  总第47辑.html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