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铀转化工艺学</w:t>
      </w:r>
    </w:p>
    <w:p>
      <w:r>
        <w:rPr>
          <w:rFonts w:ascii="宋体" w:hAnsi="宋体" w:eastAsia="宋体"/>
          <w:sz w:val="24"/>
        </w:rPr>
        <w:t>王俊峰丛书主编；栗万仁，魏刚，姚守忠主编；高兴星，傅常炯副主编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铀转化工艺学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王俊峰丛书主编；栗万仁，魏刚，姚守忠主编；高兴星，傅常炯副主编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本书出售、求购地址：https://www.jiaokey.com/book/detail/13260874.html</w:t>
      </w:r>
    </w:p>
    <w:p>
      <w:r>
        <w:t>更多相关图书推荐：https://www.jiaokey.com</w:t>
      </w:r>
    </w:p>
    <w:p>
      <w:r>
        <w:t>王俊峰丛书主编；栗万仁，魏刚，姚守忠主编；高兴星，傅常炯副主编 其他作品：https://www.jiaokey.com/tag/王俊峰丛书主编；栗万仁，魏刚，姚守忠主编；高兴星，傅常炯副主编.html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关键词搜索：https://www.jiaokey.com/tag/铀转化工艺学.html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