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书名：中国农民经济  河北和山东的农民发展  1890-1949</w:t>
      </w:r>
    </w:p>
    <w:p>
      <w:r>
        <w:t>作者：（美）马若孟著；史建云译</w:t>
      </w:r>
    </w:p>
    <w:p>
      <w:r>
        <w:t>出版社：</w:t>
      </w:r>
    </w:p>
    <w:p>
      <w:r>
        <w:t>出版日期：2013.03</w:t>
      </w:r>
    </w:p>
    <w:p>
      <w:r>
        <w:t>总页数：410</w:t>
      </w:r>
    </w:p>
    <w:p>
      <w:r>
        <w:t>更多请访问教客网: www.jiaokey.com</w:t>
      </w:r>
    </w:p>
    <w:p>
      <w:r>
        <w:t>中国农民经济  河北和山东的农民发展  1890-1949 评论地址：https://www.jiaokey.com/book/detail/13259717.html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