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中国新郑文物丛书  中国新郑历史人物</w:t>
      </w:r>
    </w:p>
    <w:p>
      <w:r>
        <w:rPr>
          <w:rFonts w:ascii="宋体" w:hAnsi="宋体" w:eastAsia="宋体"/>
          <w:sz w:val="24"/>
        </w:rPr>
        <w:t>寇玉海主编；冯智根，靳宝琴，李宏昌副主编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中国新郑文物丛书  中国新郑历史人物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寇玉海主编；冯智根，靳宝琴，李宏昌副主编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香港国际出版社新郑市文物保护管理所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本书出售、求购地址：https://www.jiaokey.com/book/detail/13257531.html</w:t>
      </w:r>
    </w:p>
    <w:p>
      <w:r>
        <w:t>更多相关图书推荐：https://www.jiaokey.com</w:t>
      </w:r>
    </w:p>
    <w:p>
      <w:r>
        <w:t>寇玉海主编；冯智根，靳宝琴，李宏昌副主编 其他作品：https://www.jiaokey.com/tag/寇玉海主编；冯智根，靳宝琴，李宏昌副主编.html</w:t>
      </w:r>
    </w:p>
    <w:p>
      <w:r>
        <w:t>香港国际出版社新郑市文物保护管理所 出版图书：https://www.jiaokey.com/tag/香港国际出版社新郑市文物保护管理所.html</w:t>
      </w:r>
    </w:p>
    <w:p>
      <w:r>
        <w:t>关键词搜索：https://www.jiaokey.com/tag/中国新郑文物丛书  中国新郑历史人物.html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