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永不褪色的红五星  谨向中国人民解放军建军80周年献礼</w:t>
      </w:r>
    </w:p>
    <w:p>
      <w:r>
        <w:rPr>
          <w:rFonts w:ascii="宋体" w:hAnsi="宋体" w:eastAsia="宋体"/>
          <w:sz w:val="24"/>
        </w:rPr>
        <w:t>重庆市黔江区人民武装部，中共重庆市黔江区党史研究室编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永不褪色的红五星  谨向中国人民解放军建军80周年献礼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重庆市黔江区人民武装部，中共重庆市黔江区党史研究室编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本书出售、求购地址：https://www.jiaokey.com/book/detail/13256489.html</w:t>
      </w:r>
    </w:p>
    <w:p>
      <w:r>
        <w:t>更多相关图书推荐：https://www.jiaokey.com</w:t>
      </w:r>
    </w:p>
    <w:p>
      <w:r>
        <w:t>重庆市黔江区人民武装部，中共重庆市黔江区党史研究室编 其他作品：https://www.jiaokey.com/tag/重庆市黔江区人民武装部，中共重庆市黔江区党史研究室编.html</w:t>
      </w:r>
    </w:p>
    <w:p>
      <w:r>
        <w:t>关键词搜索：https://www.jiaokey.com/tag/永不褪色的红五星  谨向中国人民解放军建军80周年献礼.html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