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机械制图、设计常用手册</w:t>
      </w:r>
    </w:p>
    <w:p>
      <w:r>
        <w:rPr>
          <w:rFonts w:ascii="宋体" w:hAnsi="宋体" w:eastAsia="宋体"/>
          <w:sz w:val="24"/>
        </w:rPr>
        <w:t>无锡市国棉二，三厂工人大学，上海国棉二十二厂七二一大学编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机械制图、设计常用手册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无锡市国棉二，三厂工人大学，上海国棉二十二厂七二一大学编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无锡市国棉二、三厂工人大学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本书出售、求购地址：https://www.jiaokey.com/book/detail/13255078.html</w:t>
      </w:r>
    </w:p>
    <w:p>
      <w:r>
        <w:t>更多相关图书推荐：https://www.jiaokey.com</w:t>
      </w:r>
    </w:p>
    <w:p>
      <w:r>
        <w:t>无锡市国棉二，三厂工人大学，上海国棉二十二厂七二一大学编 其他作品：https://www.jiaokey.com/tag/无锡市国棉二，三厂工人大学，上海国棉二十二厂七二一大学编.html</w:t>
      </w:r>
    </w:p>
    <w:p>
      <w:r>
        <w:t>无锡市国棉二、三厂工人大学 出版图书：https://www.jiaokey.com/tag/无锡市国棉二、三厂工人大学.html</w:t>
      </w:r>
    </w:p>
    <w:p>
      <w:r>
        <w:t>关键词搜索：https://www.jiaokey.com/tag/机械制图、设计常用手册.html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