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2013年  第1期  总第39辑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2013年  第1期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本书出售、求购地址：https://www.jiaokey.com/book/detail/13253999.html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2013年  第1期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