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书名：感恩丛书  黑龙江·剑阁  剑门关下铁人情</w:t>
      </w:r>
    </w:p>
    <w:p>
      <w:r>
        <w:t>作者：四川省“5·12”地震灾后恢复重建委员会办公室，中共四川省委宣传部等主编；逸西，邓敏编著</w:t>
      </w:r>
    </w:p>
    <w:p>
      <w:r>
        <w:t>出版社：</w:t>
      </w:r>
    </w:p>
    <w:p>
      <w:r>
        <w:t>出版日期：2011.04</w:t>
      </w:r>
    </w:p>
    <w:p>
      <w:r>
        <w:t>总页数：230</w:t>
      </w:r>
    </w:p>
    <w:p>
      <w:r>
        <w:t>更多请访问教客网: www.jiaokey.com</w:t>
      </w:r>
    </w:p>
    <w:p>
      <w:r>
        <w:t>感恩丛书  黑龙江·剑阁  剑门关下铁人情 评论地址：https://www.jiaokey.com/book/detail/13252456.html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