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江苏省秋播作物主要品种介绍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江苏省秋播作物主要品种介绍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本书出售、求购地址：https://www.jiaokey.com/book/detail/13250062.html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关键词搜索：https://www.jiaokey.com/tag/江苏省秋播作物主要品种介绍.html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