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吉陵春秋</w:t>
      </w:r>
    </w:p>
    <w:p>
      <w:r>
        <w:rPr>
          <w:rFonts w:ascii="宋体" w:hAnsi="宋体" w:eastAsia="宋体"/>
          <w:sz w:val="24"/>
        </w:rPr>
        <w:t>李永平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13249294.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吉陵春秋</w:t>
            </w:r>
          </w:p>
        </w:tc>
      </w:tr>
      <w:tr>
        <w:tc>
          <w:tcPr>
            <w:tcW w:type="dxa" w:w="4320"/>
          </w:tcPr>
          <w:p>
            <w:r>
              <w:t>作者</w:t>
            </w:r>
          </w:p>
        </w:tc>
        <w:tc>
          <w:tcPr>
            <w:tcW w:type="dxa" w:w="4320"/>
          </w:tcPr>
          <w:p>
            <w:r>
              <w:t>李永平</w:t>
            </w:r>
          </w:p>
        </w:tc>
      </w:tr>
      <w:tr>
        <w:tc>
          <w:tcPr>
            <w:tcW w:type="dxa" w:w="4320"/>
          </w:tcPr>
          <w:p>
            <w:r>
              <w:t>出版社</w:t>
            </w:r>
          </w:p>
        </w:tc>
        <w:tc>
          <w:tcPr>
            <w:tcW w:type="dxa" w:w="4320"/>
          </w:tcPr>
          <w:p>
            <w:r>
              <w:t>上海：上海人民出版社</w:t>
            </w:r>
          </w:p>
        </w:tc>
      </w:tr>
      <w:tr>
        <w:tc>
          <w:tcPr>
            <w:tcW w:type="dxa" w:w="4320"/>
          </w:tcPr>
          <w:p>
            <w:r>
              <w:t>ISBN</w:t>
            </w:r>
          </w:p>
        </w:tc>
        <w:tc>
          <w:tcPr>
            <w:tcW w:type="dxa" w:w="4320"/>
          </w:tcPr>
          <w:p>
            <w:r>
              <w:t>9787208106581</w:t>
            </w:r>
          </w:p>
        </w:tc>
      </w:tr>
      <w:tr>
        <w:tc>
          <w:tcPr>
            <w:tcW w:type="dxa" w:w="4320"/>
          </w:tcPr>
          <w:p>
            <w:r>
              <w:t>出版日期</w:t>
            </w:r>
          </w:p>
        </w:tc>
        <w:tc>
          <w:tcPr>
            <w:tcW w:type="dxa" w:w="4320"/>
          </w:tcPr>
          <w:p>
            <w:r>
              <w:t>2013-01-01</w:t>
            </w:r>
          </w:p>
        </w:tc>
      </w:tr>
      <w:tr>
        <w:tc>
          <w:tcPr>
            <w:tcW w:type="dxa" w:w="4320"/>
          </w:tcPr>
          <w:p>
            <w:r>
              <w:t>页数</w:t>
            </w:r>
          </w:p>
        </w:tc>
        <w:tc>
          <w:tcPr>
            <w:tcW w:type="dxa" w:w="4320"/>
          </w:tcPr>
          <w:p>
            <w:r>
              <w:t>221</w:t>
            </w:r>
          </w:p>
        </w:tc>
      </w:tr>
      <w:tr>
        <w:tc>
          <w:tcPr>
            <w:tcW w:type="dxa" w:w="4320"/>
          </w:tcPr>
          <w:p>
            <w:r>
              <w:t>价格</w:t>
            </w:r>
          </w:p>
        </w:tc>
        <w:tc>
          <w:tcPr>
            <w:tcW w:type="dxa" w:w="4320"/>
          </w:tcPr>
          <w:p>
            <w:r/>
          </w:p>
        </w:tc>
      </w:tr>
      <w:tr>
        <w:tc>
          <w:tcPr>
            <w:tcW w:type="dxa" w:w="4320"/>
          </w:tcPr>
          <w:p>
            <w:r>
              <w:t>关键词</w:t>
            </w:r>
          </w:p>
        </w:tc>
        <w:tc>
          <w:tcPr>
            <w:tcW w:type="dxa" w:w="4320"/>
          </w:tcPr>
          <w:p>
            <w:r>
              <w:t>短篇小说-小说集-中国-当代</w:t>
            </w:r>
          </w:p>
        </w:tc>
      </w:tr>
      <w:tr>
        <w:tc>
          <w:tcPr>
            <w:tcW w:type="dxa" w:w="4320"/>
          </w:tcPr>
          <w:p>
            <w:r>
              <w:t>分类</w:t>
            </w:r>
          </w:p>
        </w:tc>
        <w:tc>
          <w:tcPr>
            <w:tcW w:type="dxa" w:w="4320"/>
          </w:tcPr>
          <w:p>
            <w:r>
              <w:t>当代作品（1949年~）</w:t>
            </w:r>
          </w:p>
        </w:tc>
      </w:tr>
    </w:tbl>
    <w:p/>
    <w:p>
      <w:pPr>
        <w:pStyle w:val="Heading1"/>
      </w:pPr>
      <w:r>
        <w:t>图书介绍</w:t>
      </w:r>
    </w:p>
    <w:p>
      <w:r>
        <w:t>本书是入选“20世纪中文小说100强”的名篇，用十二个互相联系的短篇将万福巷迎神夜这一中心场景以及周边情节发展补全和升华，笔墨虽少但藉寥寥数笔将读者的好奇心一直保持到最后都不得解，风声鹤唳的吉陵镇上，人人疑神疑鬼，于煎熬中等待着、旁观着“东方式的报应”的发生。</w:t>
      </w:r>
    </w:p>
    <w:p/>
    <w:p>
      <w:r>
        <w:t>本书出售、求购地址：https://www.jiaokey.com/book/detail/13249294.html</w:t>
      </w:r>
    </w:p>
    <w:p>
      <w:r>
        <w:t>更多当代作品（1949年~）图书推荐：https://www.jiaokey.com</w:t>
      </w:r>
    </w:p>
    <w:p>
      <w:r>
        <w:t>李永平 其他作品：https://www.jiaokey.com/tag/李永平.html</w:t>
      </w:r>
    </w:p>
    <w:p>
      <w:r>
        <w:t>上海：上海人民出版社 出版图书：https://www.jiaokey.com/tag/上海：上海人民出版社.html</w:t>
      </w:r>
    </w:p>
    <w:p>
      <w:r>
        <w:t>关键词搜索：https://www.jiaokey.com/tag/短篇小说-小说集-中国-当代.html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