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俄罗斯侨民在中国的社会政治活动和文化活动  1917-1931</w:t>
      </w:r>
    </w:p>
    <w:p>
      <w:r>
        <w:rPr>
          <w:rFonts w:ascii="宋体" w:hAnsi="宋体" w:eastAsia="宋体"/>
          <w:sz w:val="24"/>
        </w:rPr>
        <w:t>（俄）Л.戈韦尔多夫斯卡娅著；张宗海译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俄罗斯侨民在中国的社会政治活动和文化活动  1917-1931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（俄）Л.戈韦尔多夫斯卡娅著；张宗海译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日本侨报出版社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本书出售、求购地址：https://www.jiaokey.com/book/detail/13249090.html</w:t>
      </w:r>
    </w:p>
    <w:p>
      <w:r>
        <w:t>更多相关图书推荐：https://www.jiaokey.com</w:t>
      </w:r>
    </w:p>
    <w:p>
      <w:r>
        <w:t>（俄）Л.戈韦尔多夫斯卡娅著；张宗海译 其他作品：https://www.jiaokey.com/tag/（俄）Л.戈韦尔多夫斯卡娅著；张宗海译.html</w:t>
      </w:r>
    </w:p>
    <w:p>
      <w:r>
        <w:t>日本侨报出版社 出版图书：https://www.jiaokey.com/tag/日本侨报出版社.html</w:t>
      </w:r>
    </w:p>
    <w:p>
      <w:r>
        <w:t>关键词搜索：https://www.jiaokey.com/tag/俄罗斯侨民在中国的社会政治活动和文化活动  1917-1931.html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