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2013机械设计与工程应用从入门到精通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2013机械设计与工程应用从入门到精通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本书出售、求购地址：https://www.jiaokey.com/book/detail/13248715.html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2013机械设计与工程应用从入门到精通.html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