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煤矿安全科普系列画册  二  百米岩层下的搏斗</w:t>
      </w:r>
    </w:p>
    <w:p>
      <w:r>
        <w:rPr>
          <w:rFonts w:ascii="宋体" w:hAnsi="宋体" w:eastAsia="宋体"/>
          <w:sz w:val="24"/>
        </w:rPr>
        <w:t>那守范文；薄惠明画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煤矿安全科普系列画册  二  百米岩层下的搏斗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那守范文；薄惠明画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本书出售、求购地址：https://www.jiaokey.com/book/detail/13246385.html</w:t>
      </w:r>
    </w:p>
    <w:p>
      <w:r>
        <w:t>更多相关图书推荐：https://www.jiaokey.com</w:t>
      </w:r>
    </w:p>
    <w:p>
      <w:r>
        <w:t>那守范文；薄惠明画 其他作品：https://www.jiaokey.com/tag/那守范文；薄惠明画.html</w:t>
      </w:r>
    </w:p>
    <w:p>
      <w:r>
        <w:t>煤炭工业出版社 出版图书：https://www.jiaokey.com/tag/煤炭工业出版社.html</w:t>
      </w:r>
    </w:p>
    <w:p>
      <w:r>
        <w:t>关键词搜索：https://www.jiaokey.com/tag/煤矿安全科普系列画册  二  百米岩层下的搏斗.html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