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书名：郭娟讲人物速写  概念与表达</w:t>
      </w:r>
    </w:p>
    <w:p>
      <w:r>
        <w:t>作者：高银河主编</w:t>
      </w:r>
    </w:p>
    <w:p>
      <w:r>
        <w:t>出版社：长春：吉林美术出版社</w:t>
      </w:r>
    </w:p>
    <w:p>
      <w:r>
        <w:t>出版日期：2012.09</w:t>
      </w:r>
    </w:p>
    <w:p>
      <w:r>
        <w:t>总页数：84</w:t>
      </w:r>
    </w:p>
    <w:p>
      <w:r>
        <w:t>更多请访问教客网: www.jiaokey.com</w:t>
      </w:r>
    </w:p>
    <w:p>
      <w:r>
        <w:t>郭娟讲人物速写  概念与表达 评论地址：https://www.jiaokey.com/book/detail/13245831.html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