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  竞赛辅导丛书  木工</w:t>
      </w:r>
    </w:p>
    <w:p>
      <w:r>
        <w:rPr>
          <w:rFonts w:ascii="宋体" w:hAnsi="宋体" w:eastAsia="宋体"/>
          <w:sz w:val="24"/>
        </w:rPr>
        <w:t>本书编审委员会编；赵斌，孙洲安主编；夏明道，李建，刘光中副主编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  竞赛辅导丛书  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本书编审委员会编；赵斌，孙洲安主编；夏明道，李建，刘光中副主编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本书出售、求购地址：https://www.jiaokey.com/book/detail/13245421.html</w:t>
      </w:r>
    </w:p>
    <w:p>
      <w:r>
        <w:t>更多相关图书推荐：https://www.jiaokey.com</w:t>
      </w:r>
    </w:p>
    <w:p>
      <w:r>
        <w:t>本书编审委员会编；赵斌，孙洲安主编；夏明道，李建，刘光中副主编 其他作品：https://www.jiaokey.com/tag/本书编审委员会编；赵斌，孙洲安主编；夏明道，李建，刘光中副主编.html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关键词搜索：https://www.jiaokey.com/tag/职业技能鉴定  竞赛辅导丛书  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