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书名：儿童知识问答  学龄前儿童99999为什么</w:t>
      </w:r>
    </w:p>
    <w:p>
      <w:r>
        <w:t>作者：夏风编；龚智煌，林勇智绘</w:t>
      </w:r>
    </w:p>
    <w:p>
      <w:r>
        <w:t>出版社：厦门：厦门大学出版社</w:t>
      </w:r>
    </w:p>
    <w:p>
      <w:r>
        <w:t>出版日期：1993.01</w:t>
      </w:r>
    </w:p>
    <w:p>
      <w:r>
        <w:t>总页数：306</w:t>
      </w:r>
    </w:p>
    <w:p>
      <w:r>
        <w:t>更多请访问教客网: www.jiaokey.com</w:t>
      </w:r>
    </w:p>
    <w:p>
      <w:r>
        <w:t>儿童知识问答  学龄前儿童99999为什么 评论地址：https://www.jiaokey.com/book/detail/13244588.html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