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书名：“幻想+”系列丛书  铁之书  机械设定</w:t>
      </w:r>
    </w:p>
    <w:p>
      <w:r>
        <w:t>作者：赵勇权编著</w:t>
      </w:r>
    </w:p>
    <w:p>
      <w:r>
        <w:t>出版社：北京：中国青年出版社</w:t>
      </w:r>
    </w:p>
    <w:p>
      <w:r>
        <w:t>出版日期：2013.05</w:t>
      </w:r>
    </w:p>
    <w:p>
      <w:r>
        <w:t>总页数：191</w:t>
      </w:r>
    </w:p>
    <w:p>
      <w:r>
        <w:t>更多请访问教客网: www.jiaokey.com</w:t>
      </w:r>
    </w:p>
    <w:p>
      <w:r>
        <w:t>“幻想+”系列丛书  铁之书  机械设定 评论地址：https://www.jiaokey.com/book/detail/13242622.html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