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（法国）马洛著；刘小源改编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（法国）马洛著；刘小源改编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本书出售、求购地址：https://www.jiaokey.com/book/detail/13241659.html</w:t>
      </w:r>
    </w:p>
    <w:p>
      <w:r>
        <w:t>更多相关图书推荐：https://www.jiaokey.com</w:t>
      </w:r>
    </w:p>
    <w:p>
      <w:r>
        <w:t>（法国）马洛著；刘小源改编 其他作品：https://www.jiaokey.com/tag/（法国）马洛著；刘小源改编.html</w:t>
      </w:r>
    </w:p>
    <w:p>
      <w:r>
        <w:t>南京:南京出版社,2013.03 出版图书：https://www.jiaokey.com/tag/南京:南京出版社,2013.03.html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