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系统分析与设计  原书第2版</w:t>
      </w:r>
    </w:p>
    <w:p>
      <w:r>
        <w:rPr>
          <w:rFonts w:ascii="宋体" w:hAnsi="宋体" w:eastAsia="宋体"/>
          <w:sz w:val="24"/>
        </w:rPr>
        <w:t>（巴西）迪尼兹等著；张太镒，汪烈军，于迎霞译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系统分析与设计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（巴西）迪尼兹等著；张太镒，汪烈军，于迎霞译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本书出售、求购地址：https://www.jiaokey.com/book/detail/13241457.html</w:t>
      </w:r>
    </w:p>
    <w:p>
      <w:r>
        <w:t>更多相关图书推荐：https://www.jiaokey.com</w:t>
      </w:r>
    </w:p>
    <w:p>
      <w:r>
        <w:t>（巴西）迪尼兹等著；张太镒，汪烈军，于迎霞译 其他作品：https://www.jiaokey.com/tag/（巴西）迪尼兹等著；张太镒，汪烈军，于迎霞译.html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  系统分析与设计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