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文艺复兴卷  6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文艺复兴卷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本书出售、求购地址：https://www.jiaokey.com/book/detail/13239177.html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文艺复兴卷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