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文艺复兴卷  1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文艺复兴卷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本书出售、求购地址：https://www.jiaokey.com/book/detail/13239172.html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文艺复兴卷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