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生活中的1000个谬误</w:t>
      </w:r>
    </w:p>
    <w:p>
      <w:r>
        <w:rPr>
          <w:rFonts w:ascii="宋体" w:hAnsi="宋体" w:eastAsia="宋体"/>
          <w:sz w:val="24"/>
        </w:rPr>
        <w:t>刘春梅，阎丽华主编；刘亦工，宋雁平，刘士成等编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生活中的1000个谬误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刘春梅，阎丽华主编；刘亦工，宋雁平，刘士成等编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本书出售、求购地址：https://www.jiaokey.com/book/detail/13238040.html</w:t>
      </w:r>
    </w:p>
    <w:p>
      <w:r>
        <w:t>更多相关图书推荐：https://www.jiaokey.com</w:t>
      </w:r>
    </w:p>
    <w:p>
      <w:r>
        <w:t>刘春梅，阎丽华主编；刘亦工，宋雁平，刘士成等编 其他作品：https://www.jiaokey.com/tag/刘春梅，阎丽华主编；刘亦工，宋雁平，刘士成等编.html</w:t>
      </w:r>
    </w:p>
    <w:p>
      <w:r>
        <w:t>长春：吉林科学技术出版社 出版图书：https://www.jiaokey.com/tag/长春：吉林科学技术出版社.html</w:t>
      </w:r>
    </w:p>
    <w:p>
      <w:r>
        <w:t>关键词搜索：https://www.jiaokey.com/tag/生活中的1000个谬误.html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