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不寻常的治疗  催眠大师米尔顿·艾瑞克森的策略疗法</w:t>
      </w:r>
    </w:p>
    <w:p>
      <w:r>
        <w:rPr>
          <w:rFonts w:ascii="宋体" w:hAnsi="宋体" w:eastAsia="宋体"/>
          <w:sz w:val="24"/>
        </w:rPr>
        <w:t>杰·海利著；苏晓波，焦玉梅译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不寻常的治疗  催眠大师米尔顿·艾瑞克森的策略疗法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杰·海利著；苏晓波，焦玉梅译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心灵工坊文化事业股份有限公司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本书出售、求购地址：https://www.jiaokey.com/book/detail/13237607.html</w:t>
      </w:r>
    </w:p>
    <w:p>
      <w:r>
        <w:t>更多相关图书推荐：https://www.jiaokey.com</w:t>
      </w:r>
    </w:p>
    <w:p>
      <w:r>
        <w:t>杰·海利著；苏晓波，焦玉梅译 其他作品：https://www.jiaokey.com/tag/杰·海利著；苏晓波，焦玉梅译.html</w:t>
      </w:r>
    </w:p>
    <w:p>
      <w:r>
        <w:t>心灵工坊文化事业股份有限公司 出版图书：https://www.jiaokey.com/tag/心灵工坊文化事业股份有限公司.html</w:t>
      </w:r>
    </w:p>
    <w:p>
      <w:r>
        <w:t>关键词搜索：https://www.jiaokey.com/tag/不寻常的治疗  催眠大师米尔顿·艾瑞克森的策略疗法.html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