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掀开华小的地毯  校长涉贪争议集</w:t>
      </w:r>
    </w:p>
    <w:p>
      <w:r>
        <w:rPr>
          <w:rFonts w:ascii="宋体" w:hAnsi="宋体" w:eastAsia="宋体"/>
          <w:sz w:val="24"/>
        </w:rPr>
        <w:t>林武聪，王宗麟，许德发编；郑云城，李万千，张景云等著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7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掀开华小的地毯  校长涉贪争议集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林武聪，王宗麟，许德发编；郑云城，李万千，张景云等著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燧人氏事业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本书出售、求购地址：https://www.jiaokey.com/book/detail/13237414.html</w:t>
      </w:r>
    </w:p>
    <w:p>
      <w:r>
        <w:t>更多相关图书推荐：https://www.jiaokey.com</w:t>
      </w:r>
    </w:p>
    <w:p>
      <w:r>
        <w:t>林武聪，王宗麟，许德发编；郑云城，李万千，张景云等著 其他作品：https://www.jiaokey.com/tag/林武聪，王宗麟，许德发编；郑云城，李万千，张景云等著.html</w:t>
      </w:r>
    </w:p>
    <w:p>
      <w:r>
        <w:t>燧人氏事业 出版图书：https://www.jiaokey.com/tag/燧人氏事业.html</w:t>
      </w:r>
    </w:p>
    <w:p>
      <w:r>
        <w:t>关键词搜索：https://www.jiaokey.com/tag/掀开华小的地毯  校长涉贪争议集.html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